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D44D80" w14:textId="672136F6" w:rsidR="000D5680" w:rsidRPr="000D5680" w:rsidRDefault="00CF7EB5" w:rsidP="00CF7EB5">
      <w:pPr>
        <w:shd w:val="clear" w:color="auto" w:fill="F4B083" w:themeFill="accent2" w:themeFillTint="99"/>
        <w:bidi/>
        <w:jc w:val="center"/>
        <w:rPr>
          <w:rFonts w:ascii="Traditional Arabic" w:hAnsi="Traditional Arabic" w:cs="Traditional Arabic"/>
          <w:b/>
          <w:bCs/>
          <w:sz w:val="40"/>
          <w:szCs w:val="40"/>
          <w:u w:val="single"/>
          <w:lang w:bidi="ar-EG"/>
        </w:rPr>
      </w:pPr>
      <w:r>
        <w:rPr>
          <w:rFonts w:ascii="Traditional Arabic" w:hAnsi="Traditional Arabic" w:cs="Traditional Arabic" w:hint="cs"/>
          <w:b/>
          <w:bCs/>
          <w:sz w:val="40"/>
          <w:szCs w:val="40"/>
          <w:u w:val="single"/>
          <w:rtl/>
          <w:lang w:bidi="ar-EG"/>
        </w:rPr>
        <w:t>إ</w:t>
      </w:r>
      <w:r w:rsidR="000D5680" w:rsidRPr="000D5680">
        <w:rPr>
          <w:rFonts w:ascii="Traditional Arabic" w:hAnsi="Traditional Arabic" w:cs="Traditional Arabic"/>
          <w:b/>
          <w:bCs/>
          <w:sz w:val="40"/>
          <w:szCs w:val="40"/>
          <w:u w:val="single"/>
          <w:rtl/>
          <w:lang w:bidi="ar-EG"/>
        </w:rPr>
        <w:t>علان</w:t>
      </w:r>
    </w:p>
    <w:p w14:paraId="19ADE94A" w14:textId="17AC0C47" w:rsidR="000D5680" w:rsidRPr="00CF7EB5" w:rsidRDefault="000D5680" w:rsidP="000D5680">
      <w:pPr>
        <w:bidi/>
        <w:jc w:val="both"/>
        <w:rPr>
          <w:rFonts w:ascii="Traditional Arabic" w:hAnsi="Traditional Arabic" w:cs="Traditional Arabic"/>
          <w:sz w:val="34"/>
          <w:szCs w:val="34"/>
          <w:lang w:bidi="ar-EG"/>
        </w:rPr>
      </w:pPr>
      <w:r w:rsidRPr="00CF7EB5">
        <w:rPr>
          <w:rFonts w:ascii="Traditional Arabic" w:hAnsi="Traditional Arabic" w:cs="Traditional Arabic"/>
          <w:sz w:val="34"/>
          <w:szCs w:val="34"/>
          <w:lang w:bidi="ar-EG"/>
        </w:rPr>
        <w:t xml:space="preserve">   </w:t>
      </w:r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فى </w:t>
      </w:r>
      <w:r w:rsidRPr="00CF7EB5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</w:t>
      </w:r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>طار حملة ال ١٦ يوم من الأنشطة لمناهضة العنف ضد المرأة، يعلن المجلس القومي للمرأة من خلال ملتقى وحدات مناهضة العنف ضد المرأة فى الجامعات المصرية</w:t>
      </w:r>
      <w:r w:rsidRPr="00CF7EB5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 xml:space="preserve"> </w:t>
      </w:r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بالتعاون مع صندوق الأمم المتحدة للسكان عن إقامة مسابقة فنية بعنوان " كوني"  </w:t>
      </w:r>
      <w:r w:rsidRPr="00CF7EB5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..</w:t>
      </w:r>
    </w:p>
    <w:p w14:paraId="3FDB81CB" w14:textId="77777777" w:rsidR="000D5680" w:rsidRPr="00CF7EB5" w:rsidRDefault="000D5680" w:rsidP="000D5680">
      <w:pPr>
        <w:bidi/>
        <w:jc w:val="both"/>
        <w:rPr>
          <w:rFonts w:ascii="Traditional Arabic" w:hAnsi="Traditional Arabic" w:cs="Traditional Arabic"/>
          <w:sz w:val="34"/>
          <w:szCs w:val="34"/>
          <w:lang w:bidi="ar-EG"/>
        </w:rPr>
      </w:pPr>
      <w:r w:rsidRPr="00CF7EB5">
        <w:rPr>
          <w:rFonts w:ascii="Traditional Arabic" w:hAnsi="Traditional Arabic" w:cs="Traditional Arabic"/>
          <w:sz w:val="34"/>
          <w:szCs w:val="34"/>
          <w:lang w:bidi="ar-EG"/>
        </w:rPr>
        <w:t xml:space="preserve">  </w:t>
      </w:r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>وهي مسابقة فنية تشجع الطلبة والطالبات على تقديم أعمال فنية مميزة تُعبر عن مبادئ الحرية والاحترام والمساواة ومناهضة كافة أشكال العنف والتمييز ضد المرأة</w:t>
      </w:r>
      <w:r w:rsidRPr="00CF7EB5">
        <w:rPr>
          <w:rFonts w:ascii="Traditional Arabic" w:hAnsi="Traditional Arabic" w:cs="Traditional Arabic"/>
          <w:sz w:val="34"/>
          <w:szCs w:val="34"/>
          <w:lang w:bidi="ar-EG"/>
        </w:rPr>
        <w:t>.</w:t>
      </w:r>
    </w:p>
    <w:p w14:paraId="630F0E47" w14:textId="77777777" w:rsidR="000D5680" w:rsidRPr="00CF7EB5" w:rsidRDefault="000D5680" w:rsidP="000D5680">
      <w:pPr>
        <w:bidi/>
        <w:jc w:val="both"/>
        <w:rPr>
          <w:rFonts w:ascii="Traditional Arabic" w:hAnsi="Traditional Arabic" w:cs="Traditional Arabic"/>
          <w:sz w:val="34"/>
          <w:szCs w:val="34"/>
          <w:lang w:bidi="ar-EG"/>
        </w:rPr>
      </w:pPr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>تقدم الأعمال الفنية من قبل الطلاب في مجالات</w:t>
      </w:r>
      <w:r w:rsidRPr="00CF7EB5">
        <w:rPr>
          <w:rFonts w:ascii="Traditional Arabic" w:hAnsi="Traditional Arabic" w:cs="Traditional Arabic"/>
          <w:sz w:val="34"/>
          <w:szCs w:val="34"/>
          <w:lang w:bidi="ar-EG"/>
        </w:rPr>
        <w:t>:</w:t>
      </w:r>
    </w:p>
    <w:p w14:paraId="6217C34B" w14:textId="77777777" w:rsidR="00CF7EB5" w:rsidRDefault="000D5680" w:rsidP="00CF7EB5">
      <w:pPr>
        <w:pStyle w:val="ListParagraph"/>
        <w:numPr>
          <w:ilvl w:val="0"/>
          <w:numId w:val="6"/>
        </w:numPr>
        <w:bidi/>
        <w:rPr>
          <w:rFonts w:ascii="Traditional Arabic" w:hAnsi="Traditional Arabic" w:cs="Traditional Arabic"/>
          <w:sz w:val="34"/>
          <w:szCs w:val="34"/>
          <w:lang w:bidi="ar-EG"/>
        </w:rPr>
      </w:pPr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>الفن التشكيلي (نحت أو رسم أو فوتوغرافيا)</w:t>
      </w:r>
    </w:p>
    <w:p w14:paraId="185ACCEE" w14:textId="77777777" w:rsidR="00CF7EB5" w:rsidRDefault="000D5680" w:rsidP="00CF7EB5">
      <w:pPr>
        <w:pStyle w:val="ListParagraph"/>
        <w:numPr>
          <w:ilvl w:val="0"/>
          <w:numId w:val="6"/>
        </w:numPr>
        <w:bidi/>
        <w:rPr>
          <w:rFonts w:ascii="Traditional Arabic" w:hAnsi="Traditional Arabic" w:cs="Traditional Arabic" w:hint="cs"/>
          <w:sz w:val="34"/>
          <w:szCs w:val="34"/>
          <w:lang w:bidi="ar-EG"/>
        </w:rPr>
      </w:pPr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>كتابة شعر (فصحى وعامية)</w:t>
      </w:r>
      <w:r w:rsidRPr="00CF7EB5">
        <w:rPr>
          <w:rFonts w:ascii="Traditional Arabic" w:hAnsi="Traditional Arabic" w:cs="Traditional Arabic"/>
          <w:sz w:val="34"/>
          <w:szCs w:val="34"/>
          <w:lang w:bidi="ar-EG"/>
        </w:rPr>
        <w:t xml:space="preserve"> </w:t>
      </w:r>
    </w:p>
    <w:p w14:paraId="769AF729" w14:textId="71F76D58" w:rsidR="00CF7EB5" w:rsidRDefault="000D5680" w:rsidP="00CF7EB5">
      <w:pPr>
        <w:pStyle w:val="ListParagraph"/>
        <w:numPr>
          <w:ilvl w:val="0"/>
          <w:numId w:val="6"/>
        </w:numPr>
        <w:bidi/>
        <w:rPr>
          <w:rFonts w:ascii="Traditional Arabic" w:hAnsi="Traditional Arabic" w:cs="Traditional Arabic"/>
          <w:sz w:val="34"/>
          <w:szCs w:val="34"/>
          <w:lang w:bidi="ar-EG"/>
        </w:rPr>
      </w:pPr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>أفلام قصيرة (2ق حد أدنى :5 ق حد أقص</w:t>
      </w:r>
      <w:bookmarkStart w:id="0" w:name="_GoBack"/>
      <w:bookmarkEnd w:id="0"/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>ى)</w:t>
      </w:r>
      <w:r w:rsidRPr="00CF7EB5">
        <w:rPr>
          <w:rFonts w:ascii="Traditional Arabic" w:hAnsi="Traditional Arabic" w:cs="Traditional Arabic"/>
          <w:sz w:val="34"/>
          <w:szCs w:val="34"/>
          <w:lang w:bidi="ar-EG"/>
        </w:rPr>
        <w:t xml:space="preserve"> </w:t>
      </w:r>
    </w:p>
    <w:p w14:paraId="377C52A0" w14:textId="77777777" w:rsidR="00CF7EB5" w:rsidRDefault="000D5680" w:rsidP="00CF7EB5">
      <w:pPr>
        <w:pStyle w:val="ListParagraph"/>
        <w:numPr>
          <w:ilvl w:val="0"/>
          <w:numId w:val="6"/>
        </w:numPr>
        <w:bidi/>
        <w:rPr>
          <w:rFonts w:ascii="Traditional Arabic" w:hAnsi="Traditional Arabic" w:cs="Traditional Arabic"/>
          <w:sz w:val="34"/>
          <w:szCs w:val="34"/>
          <w:lang w:bidi="ar-EG"/>
        </w:rPr>
      </w:pPr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>أغنية (مكتملة العناصر الفنية)</w:t>
      </w:r>
    </w:p>
    <w:p w14:paraId="23784E3A" w14:textId="377A82C4" w:rsidR="000D5680" w:rsidRPr="00CF7EB5" w:rsidRDefault="000D5680" w:rsidP="00CF7EB5">
      <w:pPr>
        <w:pStyle w:val="ListParagraph"/>
        <w:numPr>
          <w:ilvl w:val="0"/>
          <w:numId w:val="6"/>
        </w:numPr>
        <w:bidi/>
        <w:rPr>
          <w:rFonts w:ascii="Traditional Arabic" w:hAnsi="Traditional Arabic" w:cs="Traditional Arabic"/>
          <w:sz w:val="34"/>
          <w:szCs w:val="34"/>
          <w:lang w:bidi="ar-EG"/>
        </w:rPr>
      </w:pPr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>قصة قصيرة</w:t>
      </w:r>
      <w:r w:rsidRPr="00CF7EB5">
        <w:rPr>
          <w:rFonts w:ascii="Traditional Arabic" w:hAnsi="Traditional Arabic" w:cs="Traditional Arabic"/>
          <w:sz w:val="34"/>
          <w:szCs w:val="34"/>
          <w:lang w:bidi="ar-EG"/>
        </w:rPr>
        <w:t xml:space="preserve"> </w:t>
      </w:r>
    </w:p>
    <w:p w14:paraId="595DDF09" w14:textId="505A8FF8" w:rsidR="000D5680" w:rsidRDefault="000D5680" w:rsidP="006F2982">
      <w:pPr>
        <w:bidi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EG"/>
        </w:rPr>
      </w:pPr>
      <w:r w:rsidRPr="00CF7EB5">
        <w:rPr>
          <w:rFonts w:ascii="Traditional Arabic" w:hAnsi="Traditional Arabic" w:cs="Traditional Arabic"/>
          <w:b/>
          <w:bCs/>
          <w:sz w:val="32"/>
          <w:szCs w:val="32"/>
          <w:rtl/>
          <w:lang w:bidi="ar-EG"/>
        </w:rPr>
        <w:t xml:space="preserve">باب التقديم للمسابقة متاح خلال الفترة من </w:t>
      </w:r>
      <w:r w:rsidR="00805C3B" w:rsidRPr="00CF7EB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EG"/>
        </w:rPr>
        <w:t>4</w:t>
      </w:r>
      <w:r w:rsidR="006F2982" w:rsidRPr="00CF7EB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EG"/>
        </w:rPr>
        <w:t xml:space="preserve"> نوفمبر</w:t>
      </w:r>
      <w:r w:rsidR="00805C3B" w:rsidRPr="00CF7EB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EG"/>
        </w:rPr>
        <w:t xml:space="preserve"> </w:t>
      </w:r>
      <w:r w:rsidR="006F2982" w:rsidRPr="00CF7EB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EG"/>
        </w:rPr>
        <w:t>2021 وتستمر لمدة شهر</w:t>
      </w:r>
      <w:r w:rsidRPr="00CF7EB5">
        <w:rPr>
          <w:rFonts w:ascii="Traditional Arabic" w:hAnsi="Traditional Arabic" w:cs="Traditional Arabic"/>
          <w:b/>
          <w:bCs/>
          <w:sz w:val="32"/>
          <w:szCs w:val="32"/>
          <w:rtl/>
          <w:lang w:bidi="ar-EG"/>
        </w:rPr>
        <w:t xml:space="preserve"> ..</w:t>
      </w:r>
      <w:r w:rsidR="00CF7EB5" w:rsidRPr="00CF7EB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EG"/>
        </w:rPr>
        <w:t xml:space="preserve"> </w:t>
      </w:r>
      <w:r w:rsidRPr="00CF7EB5">
        <w:rPr>
          <w:rFonts w:ascii="Traditional Arabic" w:hAnsi="Traditional Arabic" w:cs="Traditional Arabic"/>
          <w:b/>
          <w:bCs/>
          <w:sz w:val="32"/>
          <w:szCs w:val="32"/>
          <w:rtl/>
          <w:lang w:bidi="ar-EG"/>
        </w:rPr>
        <w:t xml:space="preserve">ولن تقبل أعمال بعد </w:t>
      </w:r>
      <w:r w:rsidR="006F2982" w:rsidRPr="00CF7EB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EG"/>
        </w:rPr>
        <w:t xml:space="preserve">4 ديسمبر 2021 </w:t>
      </w:r>
      <w:r w:rsidRPr="00CF7EB5">
        <w:rPr>
          <w:rFonts w:ascii="Traditional Arabic" w:hAnsi="Traditional Arabic" w:cs="Traditional Arabic"/>
          <w:b/>
          <w:bCs/>
          <w:sz w:val="32"/>
          <w:szCs w:val="32"/>
          <w:lang w:bidi="ar-EG"/>
        </w:rPr>
        <w:t>..</w:t>
      </w:r>
    </w:p>
    <w:p w14:paraId="1CA44DB5" w14:textId="206231F8" w:rsidR="00CF7EB5" w:rsidRPr="00CF7EB5" w:rsidRDefault="00CF7EB5" w:rsidP="00CF7EB5">
      <w:pPr>
        <w:spacing w:after="160" w:line="259" w:lineRule="auto"/>
        <w:rPr>
          <w:rFonts w:ascii="Traditional Arabic" w:hAnsi="Traditional Arabic" w:cs="Traditional Arabic"/>
          <w:b/>
          <w:bCs/>
          <w:sz w:val="32"/>
          <w:szCs w:val="32"/>
          <w:lang w:bidi="ar-EG"/>
        </w:rPr>
      </w:pPr>
      <w:r>
        <w:rPr>
          <w:rFonts w:ascii="Traditional Arabic" w:hAnsi="Traditional Arabic" w:cs="Traditional Arabic"/>
          <w:b/>
          <w:bCs/>
          <w:sz w:val="32"/>
          <w:szCs w:val="32"/>
          <w:rtl/>
          <w:lang w:bidi="ar-EG"/>
        </w:rPr>
        <w:br w:type="page"/>
      </w:r>
    </w:p>
    <w:p w14:paraId="01423F8E" w14:textId="77777777" w:rsidR="000D5680" w:rsidRPr="00CF7EB5" w:rsidRDefault="000D5680" w:rsidP="000D5680">
      <w:pPr>
        <w:bidi/>
        <w:jc w:val="both"/>
        <w:rPr>
          <w:rFonts w:ascii="Traditional Arabic" w:hAnsi="Traditional Arabic" w:cs="Traditional Arabic"/>
          <w:b/>
          <w:bCs/>
          <w:sz w:val="34"/>
          <w:szCs w:val="34"/>
          <w:u w:val="single"/>
          <w:lang w:bidi="ar-EG"/>
        </w:rPr>
      </w:pPr>
      <w:r w:rsidRPr="00CF7EB5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bidi="ar-EG"/>
        </w:rPr>
        <w:lastRenderedPageBreak/>
        <w:t>شروط المسابقة</w:t>
      </w:r>
      <w:r w:rsidRPr="00CF7EB5">
        <w:rPr>
          <w:rFonts w:ascii="Traditional Arabic" w:hAnsi="Traditional Arabic" w:cs="Traditional Arabic"/>
          <w:b/>
          <w:bCs/>
          <w:sz w:val="34"/>
          <w:szCs w:val="34"/>
          <w:u w:val="single"/>
          <w:lang w:bidi="ar-EG"/>
        </w:rPr>
        <w:t xml:space="preserve">: </w:t>
      </w:r>
    </w:p>
    <w:p w14:paraId="5F5CE3E7" w14:textId="6E34FD3C" w:rsidR="006F2982" w:rsidRPr="00CF7EB5" w:rsidRDefault="006F2982" w:rsidP="006F2982">
      <w:pPr>
        <w:pStyle w:val="ListParagraph"/>
        <w:numPr>
          <w:ilvl w:val="0"/>
          <w:numId w:val="5"/>
        </w:numPr>
        <w:bidi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CF7EB5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تقتصر المسابقة على الجامعات التى تتضمن وحدات لمناهضة العنف ضد المرأة</w:t>
      </w:r>
    </w:p>
    <w:p w14:paraId="2E45C400" w14:textId="5F7CB77A" w:rsidR="00CF7EB5" w:rsidRPr="00CF7EB5" w:rsidRDefault="006F2982" w:rsidP="00CF7EB5">
      <w:pPr>
        <w:pStyle w:val="ListParagraph"/>
        <w:numPr>
          <w:ilvl w:val="0"/>
          <w:numId w:val="5"/>
        </w:numPr>
        <w:bidi/>
        <w:jc w:val="both"/>
        <w:rPr>
          <w:rFonts w:ascii="Traditional Arabic" w:hAnsi="Traditional Arabic" w:cs="Traditional Arabic"/>
          <w:sz w:val="34"/>
          <w:szCs w:val="34"/>
          <w:lang w:bidi="ar-EG"/>
        </w:rPr>
      </w:pPr>
      <w:r w:rsidRPr="00CF7EB5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 xml:space="preserve">أن </w:t>
      </w:r>
      <w:r w:rsidR="000D5680"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>يتناول العمل الفني قضية العنف ضد المرأة وكيفية مناهضته في أحد المجالات الفنية المعلن عنها</w:t>
      </w:r>
      <w:r w:rsidR="000D5680" w:rsidRPr="00CF7EB5">
        <w:rPr>
          <w:rFonts w:ascii="Traditional Arabic" w:hAnsi="Traditional Arabic" w:cs="Traditional Arabic"/>
          <w:sz w:val="34"/>
          <w:szCs w:val="34"/>
          <w:lang w:bidi="ar-EG"/>
        </w:rPr>
        <w:t>.</w:t>
      </w:r>
    </w:p>
    <w:p w14:paraId="664FD315" w14:textId="1ECE6093" w:rsidR="000D5680" w:rsidRPr="00CF7EB5" w:rsidRDefault="000D5680" w:rsidP="006F2982">
      <w:pPr>
        <w:pStyle w:val="ListParagraph"/>
        <w:numPr>
          <w:ilvl w:val="0"/>
          <w:numId w:val="5"/>
        </w:numPr>
        <w:bidi/>
        <w:jc w:val="both"/>
        <w:rPr>
          <w:rFonts w:ascii="Traditional Arabic" w:hAnsi="Traditional Arabic" w:cs="Traditional Arabic"/>
          <w:sz w:val="34"/>
          <w:szCs w:val="34"/>
          <w:lang w:bidi="ar-EG"/>
        </w:rPr>
      </w:pPr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>ألا يقل سن المتقدم عن 18 سنة وألا يزيد عن 30 سنة من الطلاب من الجنسين، طلاب أو من الهيئة المعاونة لأعضاء هيئة التدريس</w:t>
      </w:r>
      <w:r w:rsidRPr="00CF7EB5">
        <w:rPr>
          <w:rFonts w:ascii="Traditional Arabic" w:hAnsi="Traditional Arabic" w:cs="Traditional Arabic"/>
          <w:sz w:val="34"/>
          <w:szCs w:val="34"/>
          <w:lang w:bidi="ar-EG"/>
        </w:rPr>
        <w:t>.</w:t>
      </w:r>
    </w:p>
    <w:p w14:paraId="1F61AF29" w14:textId="072798B4" w:rsidR="000D5680" w:rsidRPr="00CF7EB5" w:rsidRDefault="000D5680" w:rsidP="00CF7EB5">
      <w:pPr>
        <w:pStyle w:val="ListParagraph"/>
        <w:numPr>
          <w:ilvl w:val="0"/>
          <w:numId w:val="5"/>
        </w:numPr>
        <w:bidi/>
        <w:ind w:right="-90"/>
        <w:jc w:val="lowKashida"/>
        <w:rPr>
          <w:rFonts w:ascii="Traditional Arabic" w:hAnsi="Traditional Arabic" w:cs="Traditional Arabic"/>
          <w:sz w:val="34"/>
          <w:szCs w:val="34"/>
          <w:lang w:bidi="ar-EG"/>
        </w:rPr>
      </w:pPr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ترسل جميع الأعمال الفنية </w:t>
      </w:r>
      <w:r w:rsidRPr="00CF7EB5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إ</w:t>
      </w:r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>لكترونيا علي الميل</w:t>
      </w:r>
      <w:r w:rsidRPr="00CF7EB5">
        <w:rPr>
          <w:rFonts w:ascii="Traditional Arabic" w:hAnsi="Traditional Arabic" w:cs="Traditional Arabic"/>
          <w:sz w:val="34"/>
          <w:szCs w:val="34"/>
          <w:lang w:bidi="ar-EG"/>
        </w:rPr>
        <w:t xml:space="preserve"> Konni0712@gmail.com </w:t>
      </w:r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>حيث أن التحكيم سوف يكون مركزيا بالقاهرة</w:t>
      </w:r>
      <w:r w:rsidRPr="00CF7EB5">
        <w:rPr>
          <w:rFonts w:ascii="Traditional Arabic" w:hAnsi="Traditional Arabic" w:cs="Traditional Arabic"/>
          <w:sz w:val="34"/>
          <w:szCs w:val="34"/>
          <w:lang w:bidi="ar-EG"/>
        </w:rPr>
        <w:t xml:space="preserve"> .</w:t>
      </w:r>
    </w:p>
    <w:p w14:paraId="14D6D46A" w14:textId="3BCEDB83" w:rsidR="000D5680" w:rsidRPr="00CF7EB5" w:rsidRDefault="000D5680" w:rsidP="00CF7EB5">
      <w:pPr>
        <w:pStyle w:val="ListParagraph"/>
        <w:numPr>
          <w:ilvl w:val="0"/>
          <w:numId w:val="5"/>
        </w:numPr>
        <w:bidi/>
        <w:ind w:right="-90"/>
        <w:jc w:val="mediumKashida"/>
        <w:rPr>
          <w:rFonts w:ascii="Traditional Arabic" w:hAnsi="Traditional Arabic" w:cs="Traditional Arabic"/>
          <w:sz w:val="34"/>
          <w:szCs w:val="34"/>
          <w:lang w:bidi="ar-EG"/>
        </w:rPr>
      </w:pPr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تسلم </w:t>
      </w:r>
      <w:r w:rsidRPr="00CF7EB5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أ</w:t>
      </w:r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>عمال النحت الى وحدة مناهضة العنف بالجامعة ويتم تصوير العمل الفنى(النحت) ويتم ارسال الصورة  علي الايميل</w:t>
      </w:r>
      <w:r w:rsidRPr="00CF7EB5">
        <w:rPr>
          <w:rFonts w:ascii="Traditional Arabic" w:hAnsi="Traditional Arabic" w:cs="Traditional Arabic"/>
          <w:sz w:val="34"/>
          <w:szCs w:val="34"/>
          <w:lang w:bidi="ar-EG"/>
        </w:rPr>
        <w:t xml:space="preserve"> Konni0712@gmail.com</w:t>
      </w:r>
      <w:r w:rsidR="006F2982" w:rsidRPr="00CF7EB5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.</w:t>
      </w:r>
    </w:p>
    <w:p w14:paraId="109F9378" w14:textId="7A14ED00" w:rsidR="000D5680" w:rsidRPr="00CF7EB5" w:rsidRDefault="000D5680" w:rsidP="006F2982">
      <w:pPr>
        <w:pStyle w:val="ListParagraph"/>
        <w:numPr>
          <w:ilvl w:val="0"/>
          <w:numId w:val="5"/>
        </w:numPr>
        <w:bidi/>
        <w:jc w:val="both"/>
        <w:rPr>
          <w:rFonts w:ascii="Traditional Arabic" w:hAnsi="Traditional Arabic" w:cs="Traditional Arabic"/>
          <w:sz w:val="34"/>
          <w:szCs w:val="34"/>
          <w:lang w:bidi="ar-EG"/>
        </w:rPr>
      </w:pPr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>مل</w:t>
      </w:r>
      <w:r w:rsidRPr="00CF7EB5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ء</w:t>
      </w:r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استمارة التعريف المرفقة</w:t>
      </w:r>
      <w:r w:rsidRPr="00CF7EB5">
        <w:rPr>
          <w:rFonts w:ascii="Traditional Arabic" w:hAnsi="Traditional Arabic" w:cs="Traditional Arabic"/>
          <w:sz w:val="34"/>
          <w:szCs w:val="34"/>
          <w:lang w:bidi="ar-EG"/>
        </w:rPr>
        <w:t xml:space="preserve"> </w:t>
      </w:r>
    </w:p>
    <w:p w14:paraId="54E920F8" w14:textId="4D418FAA" w:rsidR="000D5680" w:rsidRPr="00CF7EB5" w:rsidRDefault="000D5680" w:rsidP="006F2982">
      <w:pPr>
        <w:pStyle w:val="ListParagraph"/>
        <w:numPr>
          <w:ilvl w:val="0"/>
          <w:numId w:val="5"/>
        </w:numPr>
        <w:bidi/>
        <w:jc w:val="both"/>
        <w:rPr>
          <w:rFonts w:ascii="Traditional Arabic" w:hAnsi="Traditional Arabic" w:cs="Traditional Arabic"/>
          <w:sz w:val="34"/>
          <w:szCs w:val="34"/>
          <w:lang w:bidi="ar-EG"/>
        </w:rPr>
      </w:pPr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>تمنح جوائز قيمة( شهادة تقدير وجائزة عينية  ) لأول ثلاث</w:t>
      </w:r>
      <w:r w:rsidR="002A1B55" w:rsidRPr="00CF7EB5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>ة</w:t>
      </w:r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 فائزين في كل مجال</w:t>
      </w:r>
      <w:r w:rsidRPr="00CF7EB5">
        <w:rPr>
          <w:rFonts w:ascii="Traditional Arabic" w:hAnsi="Traditional Arabic" w:cs="Traditional Arabic"/>
          <w:sz w:val="34"/>
          <w:szCs w:val="34"/>
          <w:lang w:bidi="ar-EG"/>
        </w:rPr>
        <w:t xml:space="preserve">.. </w:t>
      </w:r>
    </w:p>
    <w:p w14:paraId="0EA2BF66" w14:textId="77777777" w:rsidR="000D5680" w:rsidRPr="00CF7EB5" w:rsidRDefault="000D5680" w:rsidP="000D5680">
      <w:pPr>
        <w:bidi/>
        <w:jc w:val="both"/>
        <w:rPr>
          <w:rFonts w:ascii="Traditional Arabic" w:hAnsi="Traditional Arabic" w:cs="Traditional Arabic"/>
          <w:sz w:val="34"/>
          <w:szCs w:val="34"/>
          <w:lang w:bidi="ar-EG"/>
        </w:rPr>
      </w:pPr>
    </w:p>
    <w:p w14:paraId="14955A10" w14:textId="77777777" w:rsidR="000D5680" w:rsidRPr="00CF7EB5" w:rsidRDefault="000D5680" w:rsidP="000D5680">
      <w:pPr>
        <w:bidi/>
        <w:jc w:val="both"/>
        <w:rPr>
          <w:rFonts w:ascii="Traditional Arabic" w:hAnsi="Traditional Arabic" w:cs="Traditional Arabic"/>
          <w:b/>
          <w:bCs/>
          <w:sz w:val="34"/>
          <w:szCs w:val="34"/>
          <w:u w:val="single"/>
          <w:lang w:bidi="ar-EG"/>
        </w:rPr>
      </w:pPr>
      <w:r w:rsidRPr="00CF7EB5">
        <w:rPr>
          <w:rFonts w:ascii="Traditional Arabic" w:hAnsi="Traditional Arabic" w:cs="Traditional Arabic"/>
          <w:b/>
          <w:bCs/>
          <w:sz w:val="34"/>
          <w:szCs w:val="34"/>
          <w:u w:val="single"/>
          <w:rtl/>
          <w:lang w:bidi="ar-EG"/>
        </w:rPr>
        <w:t>التحكيم</w:t>
      </w:r>
      <w:r w:rsidRPr="00CF7EB5">
        <w:rPr>
          <w:rFonts w:ascii="Traditional Arabic" w:hAnsi="Traditional Arabic" w:cs="Traditional Arabic"/>
          <w:b/>
          <w:bCs/>
          <w:sz w:val="34"/>
          <w:szCs w:val="34"/>
          <w:u w:val="single"/>
          <w:lang w:bidi="ar-EG"/>
        </w:rPr>
        <w:t>:</w:t>
      </w:r>
    </w:p>
    <w:p w14:paraId="40ACDF85" w14:textId="524269FF" w:rsidR="000D5680" w:rsidRPr="00CF7EB5" w:rsidRDefault="000D5680" w:rsidP="006F2982">
      <w:pPr>
        <w:bidi/>
        <w:jc w:val="both"/>
        <w:rPr>
          <w:rFonts w:ascii="Traditional Arabic" w:hAnsi="Traditional Arabic" w:cs="Traditional Arabic"/>
          <w:sz w:val="34"/>
          <w:szCs w:val="34"/>
          <w:lang w:bidi="ar-EG"/>
        </w:rPr>
      </w:pPr>
      <w:r w:rsidRPr="00CF7EB5">
        <w:rPr>
          <w:rFonts w:ascii="Traditional Arabic" w:hAnsi="Traditional Arabic" w:cs="Traditional Arabic"/>
          <w:sz w:val="34"/>
          <w:szCs w:val="34"/>
          <w:lang w:bidi="ar-EG"/>
        </w:rPr>
        <w:t>•</w:t>
      </w:r>
      <w:r w:rsidRPr="00CF7EB5">
        <w:rPr>
          <w:rFonts w:ascii="Traditional Arabic" w:hAnsi="Traditional Arabic" w:cs="Traditional Arabic"/>
          <w:sz w:val="34"/>
          <w:szCs w:val="34"/>
          <w:lang w:bidi="ar-EG"/>
        </w:rPr>
        <w:tab/>
      </w:r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>تشكل لجنة خماسية تنعقد في مقر المجلس المركزي ، يتم من خلالها التحكيم بين الأعمال الفنية وتحديد أول ثلاثة فائزون بكل مجال على مستوى الجامعات</w:t>
      </w:r>
      <w:r w:rsidR="006F2982" w:rsidRPr="00CF7EB5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 xml:space="preserve"> التى تتضمن وحدات مناهضة العنف ضد المرأة.</w:t>
      </w:r>
    </w:p>
    <w:p w14:paraId="58A0586F" w14:textId="554941F2" w:rsidR="00E83F2A" w:rsidRPr="00CF7EB5" w:rsidRDefault="000D5680" w:rsidP="000D5680">
      <w:pPr>
        <w:bidi/>
        <w:jc w:val="both"/>
        <w:rPr>
          <w:sz w:val="20"/>
          <w:szCs w:val="20"/>
          <w:rtl/>
        </w:rPr>
      </w:pPr>
      <w:r w:rsidRPr="00CF7EB5">
        <w:rPr>
          <w:rFonts w:ascii="Traditional Arabic" w:hAnsi="Traditional Arabic" w:cs="Traditional Arabic"/>
          <w:sz w:val="34"/>
          <w:szCs w:val="34"/>
          <w:lang w:bidi="ar-EG"/>
        </w:rPr>
        <w:t>•</w:t>
      </w:r>
      <w:r w:rsidRPr="00CF7EB5">
        <w:rPr>
          <w:rFonts w:ascii="Traditional Arabic" w:hAnsi="Traditional Arabic" w:cs="Traditional Arabic"/>
          <w:sz w:val="34"/>
          <w:szCs w:val="34"/>
          <w:lang w:bidi="ar-EG"/>
        </w:rPr>
        <w:tab/>
      </w:r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 xml:space="preserve">تعلن نتيجة المسابقة يوم إطلاق ملتقى وحدات الجامعات خلال </w:t>
      </w:r>
      <w:r w:rsidRPr="00CF7EB5">
        <w:rPr>
          <w:rFonts w:ascii="Traditional Arabic" w:hAnsi="Traditional Arabic" w:cs="Traditional Arabic" w:hint="cs"/>
          <w:sz w:val="34"/>
          <w:szCs w:val="34"/>
          <w:rtl/>
          <w:lang w:bidi="ar-EG"/>
        </w:rPr>
        <w:t xml:space="preserve">حملة </w:t>
      </w:r>
      <w:r w:rsidRPr="00CF7EB5">
        <w:rPr>
          <w:rFonts w:ascii="Traditional Arabic" w:hAnsi="Traditional Arabic" w:cs="Traditional Arabic"/>
          <w:sz w:val="34"/>
          <w:szCs w:val="34"/>
          <w:rtl/>
          <w:lang w:bidi="ar-EG"/>
        </w:rPr>
        <w:t>ال 16 يوم لمناهضة العنف ضد المرأة</w:t>
      </w:r>
      <w:r w:rsidRPr="00CF7EB5">
        <w:rPr>
          <w:rFonts w:ascii="Traditional Arabic" w:hAnsi="Traditional Arabic" w:cs="Traditional Arabic"/>
          <w:sz w:val="34"/>
          <w:szCs w:val="34"/>
          <w:lang w:bidi="ar-EG"/>
        </w:rPr>
        <w:t>.</w:t>
      </w:r>
    </w:p>
    <w:sectPr w:rsidR="00E83F2A" w:rsidRPr="00CF7EB5" w:rsidSect="00CF7EB5">
      <w:headerReference w:type="default" r:id="rId7"/>
      <w:pgSz w:w="12240" w:h="15840"/>
      <w:pgMar w:top="32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9095AB" w14:textId="77777777" w:rsidR="00467010" w:rsidRDefault="00467010" w:rsidP="00CF7EB5">
      <w:pPr>
        <w:spacing w:after="0" w:line="240" w:lineRule="auto"/>
      </w:pPr>
      <w:r>
        <w:separator/>
      </w:r>
    </w:p>
  </w:endnote>
  <w:endnote w:type="continuationSeparator" w:id="0">
    <w:p w14:paraId="42D7FC63" w14:textId="77777777" w:rsidR="00467010" w:rsidRDefault="00467010" w:rsidP="00CF7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539757" w14:textId="77777777" w:rsidR="00467010" w:rsidRDefault="00467010" w:rsidP="00CF7EB5">
      <w:pPr>
        <w:spacing w:after="0" w:line="240" w:lineRule="auto"/>
      </w:pPr>
      <w:r>
        <w:separator/>
      </w:r>
    </w:p>
  </w:footnote>
  <w:footnote w:type="continuationSeparator" w:id="0">
    <w:p w14:paraId="1650E1B5" w14:textId="77777777" w:rsidR="00467010" w:rsidRDefault="00467010" w:rsidP="00CF7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6A28B2" w14:textId="0CFFEC45" w:rsidR="00CF7EB5" w:rsidRDefault="00CF7EB5" w:rsidP="00CF7EB5">
    <w:pPr>
      <w:pStyle w:val="Header"/>
      <w:jc w:val="right"/>
    </w:pPr>
    <w:r>
      <w:rPr>
        <w:noProof/>
      </w:rPr>
      <w:pict w14:anchorId="63D071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19.2pt;margin-top:17.25pt;width:132.15pt;height:105.75pt;z-index:251659264;mso-position-horizontal-relative:text;mso-position-vertical-relative:text;mso-width-relative:page;mso-height-relative:page">
          <v:imagedata r:id="rId1" o:title="UN MMMMM"/>
        </v:shape>
      </w:pict>
    </w:r>
    <w:r>
      <w:t xml:space="preserve">  </w:t>
    </w:r>
    <w:r>
      <w:pict w14:anchorId="4E7A7BE3">
        <v:shape id="_x0000_i1160" type="#_x0000_t75" style="width:110.4pt;height:99pt;mso-position-horizontal:absolute;mso-position-horizontal-relative:text;mso-position-vertical:absolute;mso-position-vertical-relative:text;mso-width-relative:page;mso-height-relative:page">
          <v:imagedata r:id="rId2" o:title="color logo nc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F50C0"/>
    <w:multiLevelType w:val="hybridMultilevel"/>
    <w:tmpl w:val="305CA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43952"/>
    <w:multiLevelType w:val="hybridMultilevel"/>
    <w:tmpl w:val="81507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36814"/>
    <w:multiLevelType w:val="hybridMultilevel"/>
    <w:tmpl w:val="99ACE516"/>
    <w:lvl w:ilvl="0" w:tplc="A08809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79175A"/>
    <w:multiLevelType w:val="hybridMultilevel"/>
    <w:tmpl w:val="C17EA710"/>
    <w:lvl w:ilvl="0" w:tplc="8082A00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696EA2"/>
    <w:multiLevelType w:val="hybridMultilevel"/>
    <w:tmpl w:val="6674FF0A"/>
    <w:lvl w:ilvl="0" w:tplc="A9906E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150209"/>
    <w:multiLevelType w:val="hybridMultilevel"/>
    <w:tmpl w:val="8C9E2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FF01F0"/>
    <w:multiLevelType w:val="hybridMultilevel"/>
    <w:tmpl w:val="EC2AA6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FF9"/>
    <w:rsid w:val="00012EF5"/>
    <w:rsid w:val="00033FC5"/>
    <w:rsid w:val="000D5680"/>
    <w:rsid w:val="00116FF9"/>
    <w:rsid w:val="00162570"/>
    <w:rsid w:val="002A1B55"/>
    <w:rsid w:val="002E77FA"/>
    <w:rsid w:val="00351C6D"/>
    <w:rsid w:val="003D7154"/>
    <w:rsid w:val="00420070"/>
    <w:rsid w:val="00467010"/>
    <w:rsid w:val="00473288"/>
    <w:rsid w:val="004C242B"/>
    <w:rsid w:val="004E49D4"/>
    <w:rsid w:val="004F37F9"/>
    <w:rsid w:val="00537219"/>
    <w:rsid w:val="005A3BEB"/>
    <w:rsid w:val="005C0079"/>
    <w:rsid w:val="006D6A87"/>
    <w:rsid w:val="006F2982"/>
    <w:rsid w:val="00734F21"/>
    <w:rsid w:val="00783DCB"/>
    <w:rsid w:val="00805C3B"/>
    <w:rsid w:val="00886764"/>
    <w:rsid w:val="00891D41"/>
    <w:rsid w:val="00936260"/>
    <w:rsid w:val="0095421D"/>
    <w:rsid w:val="00990AC2"/>
    <w:rsid w:val="00AA4E0D"/>
    <w:rsid w:val="00B6105F"/>
    <w:rsid w:val="00BD2A81"/>
    <w:rsid w:val="00CF7EB5"/>
    <w:rsid w:val="00E83F2A"/>
    <w:rsid w:val="00ED1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E6798FD"/>
  <w15:chartTrackingRefBased/>
  <w15:docId w15:val="{D1134C90-FAEE-4DCC-9CDD-3EA376D48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4F2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4F21"/>
    <w:pPr>
      <w:ind w:left="720"/>
      <w:contextualSpacing/>
    </w:pPr>
  </w:style>
  <w:style w:type="table" w:styleId="TableGrid">
    <w:name w:val="Table Grid"/>
    <w:basedOn w:val="TableNormal"/>
    <w:uiPriority w:val="39"/>
    <w:rsid w:val="00E83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2EF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F7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7EB5"/>
  </w:style>
  <w:style w:type="paragraph" w:styleId="Footer">
    <w:name w:val="footer"/>
    <w:basedOn w:val="Normal"/>
    <w:link w:val="FooterChar"/>
    <w:uiPriority w:val="99"/>
    <w:unhideWhenUsed/>
    <w:rsid w:val="00CF7E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7E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aaboghdady@gmail.com</dc:creator>
  <cp:keywords/>
  <dc:description/>
  <cp:lastModifiedBy>ahmed el ansary</cp:lastModifiedBy>
  <cp:revision>2</cp:revision>
  <cp:lastPrinted>2021-10-23T18:21:00Z</cp:lastPrinted>
  <dcterms:created xsi:type="dcterms:W3CDTF">2021-11-06T10:34:00Z</dcterms:created>
  <dcterms:modified xsi:type="dcterms:W3CDTF">2021-11-06T10:34:00Z</dcterms:modified>
</cp:coreProperties>
</file>